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A2F16" w14:textId="77777777" w:rsidR="005E0784" w:rsidRPr="005E0784" w:rsidRDefault="005E0784" w:rsidP="005E0784">
      <w:pPr>
        <w:rPr>
          <w:rFonts w:ascii="Arial" w:hAnsi="Arial" w:cs="Arial"/>
          <w:b w:val="0"/>
          <w:sz w:val="26"/>
          <w:szCs w:val="26"/>
        </w:rPr>
      </w:pPr>
      <w:r w:rsidRPr="005E0784">
        <w:rPr>
          <w:rFonts w:ascii="Arial" w:hAnsi="Arial" w:cs="Arial"/>
          <w:sz w:val="26"/>
          <w:szCs w:val="26"/>
        </w:rPr>
        <w:t>Škrobárny pelhřimov, a.s., ISIN CZ0005097154</w:t>
      </w:r>
    </w:p>
    <w:p w14:paraId="561271A8" w14:textId="77777777" w:rsidR="00E15A59" w:rsidRDefault="00E15A59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0B4952DA" w:rsidR="00E15A59" w:rsidRPr="0079765B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79765B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 o výplatu dividendy </w:t>
      </w:r>
      <w:r w:rsidR="00E15A59" w:rsidRPr="001B46FE">
        <w:rPr>
          <w:rFonts w:ascii="Arial" w:hAnsi="Arial" w:cs="Arial"/>
          <w:b w:val="0"/>
          <w:bCs/>
          <w:sz w:val="24"/>
          <w:szCs w:val="24"/>
        </w:rPr>
        <w:t xml:space="preserve">za </w:t>
      </w:r>
      <w:r w:rsidR="005E0054" w:rsidRPr="001B46FE">
        <w:rPr>
          <w:rFonts w:ascii="Arial" w:hAnsi="Arial" w:cs="Arial"/>
          <w:b w:val="0"/>
          <w:bCs/>
          <w:sz w:val="24"/>
          <w:szCs w:val="24"/>
        </w:rPr>
        <w:t xml:space="preserve">hospodářský </w:t>
      </w:r>
      <w:r w:rsidR="00E15A59" w:rsidRPr="001B46FE">
        <w:rPr>
          <w:rFonts w:ascii="Arial" w:hAnsi="Arial" w:cs="Arial"/>
          <w:b w:val="0"/>
          <w:bCs/>
          <w:sz w:val="24"/>
          <w:szCs w:val="24"/>
        </w:rPr>
        <w:t xml:space="preserve">rok </w:t>
      </w:r>
      <w:r w:rsidR="005E0054" w:rsidRPr="001B46FE">
        <w:rPr>
          <w:rFonts w:ascii="Arial" w:hAnsi="Arial" w:cs="Arial"/>
          <w:b w:val="0"/>
          <w:bCs/>
          <w:sz w:val="24"/>
          <w:szCs w:val="24"/>
        </w:rPr>
        <w:t>2021/</w:t>
      </w:r>
      <w:r w:rsidR="00E15A59" w:rsidRPr="001B46FE">
        <w:rPr>
          <w:rFonts w:ascii="Arial" w:hAnsi="Arial" w:cs="Arial"/>
          <w:b w:val="0"/>
          <w:bCs/>
          <w:sz w:val="24"/>
          <w:szCs w:val="24"/>
        </w:rPr>
        <w:t>20</w:t>
      </w:r>
      <w:r w:rsidR="00E8051D" w:rsidRPr="001B46FE">
        <w:rPr>
          <w:rFonts w:ascii="Arial" w:hAnsi="Arial" w:cs="Arial"/>
          <w:b w:val="0"/>
          <w:bCs/>
          <w:sz w:val="24"/>
          <w:szCs w:val="24"/>
        </w:rPr>
        <w:t>2</w:t>
      </w:r>
      <w:r w:rsidR="005E0784" w:rsidRPr="001B46FE">
        <w:rPr>
          <w:rFonts w:ascii="Arial" w:hAnsi="Arial" w:cs="Arial"/>
          <w:b w:val="0"/>
          <w:bCs/>
          <w:sz w:val="24"/>
          <w:szCs w:val="24"/>
        </w:rPr>
        <w:t>2</w:t>
      </w:r>
      <w:r w:rsidRPr="001B46FE">
        <w:rPr>
          <w:rFonts w:ascii="Arial" w:hAnsi="Arial" w:cs="Arial"/>
          <w:b w:val="0"/>
          <w:bCs/>
          <w:sz w:val="24"/>
          <w:szCs w:val="24"/>
        </w:rPr>
        <w:t xml:space="preserve"> bezhotovostním způsobem</w:t>
      </w:r>
      <w:r w:rsidRPr="0079765B">
        <w:rPr>
          <w:rFonts w:ascii="Arial" w:hAnsi="Arial" w:cs="Arial"/>
          <w:b w:val="0"/>
          <w:bCs/>
          <w:sz w:val="24"/>
          <w:szCs w:val="24"/>
        </w:rPr>
        <w:t xml:space="preserve"> </w:t>
      </w:r>
    </w:p>
    <w:p w14:paraId="1D5448FD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79765B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7A62FEA4" w14:textId="77777777" w:rsidR="0059539E" w:rsidRDefault="0059539E"/>
    <w:p w14:paraId="42CFC2A1" w14:textId="77777777" w:rsidR="0059539E" w:rsidRDefault="0059539E"/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59539E" w:rsidRPr="00D814B8" w14:paraId="47A8C1A2" w14:textId="77777777" w:rsidTr="008514D2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A6771" w14:textId="175C986D" w:rsidR="0059539E" w:rsidRPr="00D814B8" w:rsidRDefault="003A19C2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26F" w14:textId="5650559A" w:rsidR="0059539E" w:rsidRPr="00D814B8" w:rsidRDefault="003A19C2" w:rsidP="0059539E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</w:t>
            </w:r>
            <w:r w:rsidR="0079765B"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539E" w:rsidRPr="00D814B8" w14:paraId="537A5FCF" w14:textId="77777777" w:rsidTr="008514D2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3E5E" w14:textId="62F0E423" w:rsidR="0059539E" w:rsidRPr="00D814B8" w:rsidRDefault="0059539E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</w:tr>
      <w:tr w:rsidR="008514D2" w:rsidRPr="00D814B8" w14:paraId="4D199FFF" w14:textId="77777777" w:rsidTr="00B246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A62DD" w14:textId="4E6D01D5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F89E2" w14:textId="46EC308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83F92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58EE6806" w14:textId="4594F221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8514D2" w:rsidRPr="00D814B8" w14:paraId="1A5863DF" w14:textId="77777777" w:rsidTr="008514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85E30" w14:textId="7593505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21DB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B043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DB328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EE51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6875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3814E" w14:textId="2F7D054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45F9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A815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013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9C2F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AAD2C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2043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9BC7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21A4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96A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8D9C" w14:textId="3FF87048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F4B5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9E879" w14:textId="0C52290B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8514D2" w:rsidRPr="00D814B8" w14:paraId="3C3DF4E4" w14:textId="77777777" w:rsidTr="007976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BFC1A6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18EE58C" w14:textId="25436055" w:rsidR="008514D2" w:rsidRPr="003A19C2" w:rsidRDefault="008514D2" w:rsidP="003A19C2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  <w:r w:rsidRPr="003A19C2">
              <w:rPr>
                <w:rFonts w:ascii="Arial" w:hAnsi="Arial" w:cs="Arial"/>
                <w:caps w:val="0"/>
                <w:sz w:val="18"/>
                <w:szCs w:val="18"/>
              </w:rPr>
              <w:t xml:space="preserve">Tímto prohlašuji, že jsem konečným vlastníkem tohoto příjmu a daňovým rezidentem v České republice </w:t>
            </w:r>
          </w:p>
          <w:p w14:paraId="020901CE" w14:textId="77777777" w:rsidR="008514D2" w:rsidRPr="00E15A59" w:rsidRDefault="008514D2" w:rsidP="00E15A59">
            <w:pPr>
              <w:rPr>
                <w:rFonts w:ascii="Arial" w:hAnsi="Arial" w:cs="Arial"/>
                <w:caps w:val="0"/>
                <w:sz w:val="18"/>
                <w:szCs w:val="18"/>
              </w:rPr>
            </w:pPr>
          </w:p>
          <w:p w14:paraId="2E96FC6D" w14:textId="77777777" w:rsidR="008514D2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15EAB1A" w14:textId="77777777" w:rsidR="008514D2" w:rsidRPr="00D814B8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6FC8E" w14:textId="0C78435D" w:rsidR="008514D2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DA3B404" w14:textId="40CFC3F6" w:rsidR="008514D2" w:rsidRPr="00D814B8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8514D2" w:rsidRPr="00D814B8" w14:paraId="1A1F5E95" w14:textId="77777777" w:rsidTr="0079765B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920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07B2F" w14:textId="361AC042" w:rsidR="0079765B" w:rsidRDefault="008514D2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780A16D4" w14:textId="77777777" w:rsidR="0079765B" w:rsidRDefault="0079765B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DB29BF1" w14:textId="71450A13" w:rsidR="008514D2" w:rsidRPr="00D814B8" w:rsidRDefault="008514D2" w:rsidP="00BC28E8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8152F17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FBC4439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4920164" w14:textId="77777777" w:rsidR="008514D2" w:rsidRPr="00D814B8" w:rsidRDefault="008514D2" w:rsidP="00BC28E8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4C7E" w14:textId="77777777" w:rsidR="008514D2" w:rsidRPr="00D814B8" w:rsidRDefault="008514D2" w:rsidP="00BC28E8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AD6B7F9" w14:textId="7FE33BD2" w:rsidR="00D30783" w:rsidRDefault="00D30783"/>
    <w:p w14:paraId="4662CF42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57B603C5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>
        <w:rPr>
          <w:rFonts w:ascii="Arial" w:hAnsi="Arial"/>
          <w:b w:val="0"/>
          <w:caps w:val="0"/>
          <w:sz w:val="18"/>
          <w:szCs w:val="18"/>
        </w:rPr>
        <w:t>Dividenda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>
        <w:rPr>
          <w:rFonts w:ascii="Arial" w:hAnsi="Arial"/>
          <w:b w:val="0"/>
          <w:caps w:val="0"/>
          <w:sz w:val="18"/>
          <w:szCs w:val="18"/>
        </w:rPr>
        <w:t>a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7CBB92E0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4B7AF055" w14:textId="77777777" w:rsidR="0079765B" w:rsidRDefault="0079765B"/>
    <w:p w14:paraId="0B61ABBC" w14:textId="3D061567" w:rsidR="00450CD5" w:rsidRDefault="00450CD5"/>
    <w:p w14:paraId="376CAF51" w14:textId="5C657EA8" w:rsidR="00450CD5" w:rsidRDefault="00450CD5" w:rsidP="00450CD5">
      <w:pPr>
        <w:rPr>
          <w:rFonts w:ascii="Arial" w:hAnsi="Arial" w:cs="Arial"/>
          <w:sz w:val="24"/>
          <w:szCs w:val="24"/>
        </w:rPr>
      </w:pPr>
      <w:r w:rsidRPr="00450CD5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3CB8CAB3" w14:textId="77777777" w:rsidR="00450CD5" w:rsidRPr="00450CD5" w:rsidRDefault="00450CD5" w:rsidP="00450CD5">
      <w:pPr>
        <w:rPr>
          <w:rFonts w:ascii="Arial" w:hAnsi="Arial" w:cs="Arial"/>
          <w:sz w:val="24"/>
          <w:szCs w:val="24"/>
        </w:rPr>
      </w:pPr>
    </w:p>
    <w:p w14:paraId="5F8E82B4" w14:textId="77777777" w:rsidR="00450CD5" w:rsidRPr="00072261" w:rsidRDefault="00450CD5" w:rsidP="001B46FE">
      <w:pPr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793909C8" w14:textId="77777777" w:rsidR="00450CD5" w:rsidRPr="00072261" w:rsidRDefault="00450CD5" w:rsidP="001B46FE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A332 Správa produktů finančních trhů</w:t>
      </w:r>
    </w:p>
    <w:p w14:paraId="1C39280F" w14:textId="77777777" w:rsidR="00450CD5" w:rsidRPr="00072261" w:rsidRDefault="00450CD5" w:rsidP="001B46FE">
      <w:pPr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Budějovická 1518/13b </w:t>
      </w:r>
    </w:p>
    <w:p w14:paraId="57C2783A" w14:textId="1844FC70" w:rsidR="00450CD5" w:rsidRDefault="00450CD5" w:rsidP="001B46FE">
      <w:pPr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29950C23" w14:textId="55FF5E13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40C8E40E" w14:textId="77777777" w:rsidR="00450CD5" w:rsidRPr="0059751B" w:rsidRDefault="00450CD5" w:rsidP="00450CD5">
      <w:pPr>
        <w:ind w:left="630" w:firstLine="360"/>
        <w:rPr>
          <w:rFonts w:ascii="Arial" w:hAnsi="Arial" w:cs="Arial"/>
          <w:szCs w:val="22"/>
          <w:lang w:eastAsia="en-GB"/>
        </w:rPr>
      </w:pPr>
    </w:p>
    <w:p w14:paraId="5A8B2C6D" w14:textId="5FB072BE" w:rsidR="00450CD5" w:rsidRPr="0059751B" w:rsidRDefault="00450CD5" w:rsidP="001B46FE">
      <w:pPr>
        <w:pStyle w:val="Zkladntext"/>
        <w:rPr>
          <w:rFonts w:ascii="Arial" w:hAnsi="Arial" w:cs="Arial"/>
          <w:sz w:val="22"/>
          <w:szCs w:val="22"/>
          <w:lang w:eastAsia="en-GB"/>
        </w:rPr>
      </w:pPr>
      <w:r w:rsidRPr="0059751B">
        <w:rPr>
          <w:rFonts w:ascii="Arial" w:hAnsi="Arial" w:cs="Arial"/>
          <w:sz w:val="22"/>
          <w:szCs w:val="22"/>
          <w:lang w:eastAsia="en-GB"/>
        </w:rPr>
        <w:t xml:space="preserve">Podpis akcionáře na žádosti o výplatu musí být úředně ověřen pouze v případě, že celková výše hrubé dividendy (tj. nesnížené o srážkovou daň) převyšuje částku </w:t>
      </w:r>
      <w:r w:rsidR="005E0784" w:rsidRPr="0059751B">
        <w:rPr>
          <w:rFonts w:ascii="Arial" w:hAnsi="Arial" w:cs="Arial"/>
          <w:sz w:val="22"/>
          <w:szCs w:val="22"/>
          <w:lang w:eastAsia="en-GB"/>
        </w:rPr>
        <w:t>500</w:t>
      </w:r>
      <w:r w:rsidRPr="0059751B">
        <w:rPr>
          <w:rFonts w:ascii="Arial" w:hAnsi="Arial" w:cs="Arial"/>
          <w:sz w:val="22"/>
          <w:szCs w:val="22"/>
          <w:lang w:eastAsia="en-GB"/>
        </w:rPr>
        <w:t xml:space="preserve"> Kč.</w:t>
      </w:r>
    </w:p>
    <w:p w14:paraId="2D6FDC8C" w14:textId="75E1CF2A" w:rsidR="00450CD5" w:rsidRPr="0059751B" w:rsidRDefault="00450CD5">
      <w:pPr>
        <w:rPr>
          <w:szCs w:val="22"/>
        </w:rPr>
      </w:pPr>
    </w:p>
    <w:p w14:paraId="72D5758A" w14:textId="020B35EF" w:rsidR="00450CD5" w:rsidRPr="0059751B" w:rsidRDefault="00450CD5">
      <w:pPr>
        <w:rPr>
          <w:szCs w:val="22"/>
        </w:rPr>
      </w:pPr>
    </w:p>
    <w:p w14:paraId="0320BC9D" w14:textId="19F07BA7" w:rsidR="00450CD5" w:rsidRDefault="00450CD5"/>
    <w:p w14:paraId="39C46B03" w14:textId="1C428A8C" w:rsidR="00450CD5" w:rsidRDefault="00450CD5">
      <w:bookmarkStart w:id="0" w:name="_GoBack"/>
      <w:bookmarkEnd w:id="0"/>
    </w:p>
    <w:sectPr w:rsidR="0045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FCECF" w14:textId="77777777" w:rsidR="004F5B24" w:rsidRDefault="004F5B24" w:rsidP="0059539E">
      <w:r>
        <w:separator/>
      </w:r>
    </w:p>
  </w:endnote>
  <w:endnote w:type="continuationSeparator" w:id="0">
    <w:p w14:paraId="6F31E3BF" w14:textId="77777777" w:rsidR="004F5B24" w:rsidRDefault="004F5B24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FD881" w14:textId="77777777" w:rsidR="004F5B24" w:rsidRDefault="004F5B24" w:rsidP="0059539E">
      <w:r>
        <w:separator/>
      </w:r>
    </w:p>
  </w:footnote>
  <w:footnote w:type="continuationSeparator" w:id="0">
    <w:p w14:paraId="611EF7E6" w14:textId="77777777" w:rsidR="004F5B24" w:rsidRDefault="004F5B24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A9BD8" w14:textId="77777777" w:rsidR="00E8051D" w:rsidRDefault="00E805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9E"/>
    <w:rsid w:val="001865A4"/>
    <w:rsid w:val="001B46FE"/>
    <w:rsid w:val="002C2D11"/>
    <w:rsid w:val="003A19C2"/>
    <w:rsid w:val="003D12ED"/>
    <w:rsid w:val="00440111"/>
    <w:rsid w:val="00450CD5"/>
    <w:rsid w:val="004F5B24"/>
    <w:rsid w:val="005162E3"/>
    <w:rsid w:val="00556A78"/>
    <w:rsid w:val="00564E06"/>
    <w:rsid w:val="00567366"/>
    <w:rsid w:val="0059539E"/>
    <w:rsid w:val="0059751B"/>
    <w:rsid w:val="005E0054"/>
    <w:rsid w:val="005E0784"/>
    <w:rsid w:val="0079765B"/>
    <w:rsid w:val="007D5D9B"/>
    <w:rsid w:val="007F23C6"/>
    <w:rsid w:val="00835759"/>
    <w:rsid w:val="008514D2"/>
    <w:rsid w:val="00857F1A"/>
    <w:rsid w:val="008F7171"/>
    <w:rsid w:val="00980133"/>
    <w:rsid w:val="009B1669"/>
    <w:rsid w:val="00A10FD6"/>
    <w:rsid w:val="00AA02B7"/>
    <w:rsid w:val="00B01E83"/>
    <w:rsid w:val="00B82506"/>
    <w:rsid w:val="00C84A68"/>
    <w:rsid w:val="00D30783"/>
    <w:rsid w:val="00D73572"/>
    <w:rsid w:val="00E15A59"/>
    <w:rsid w:val="00E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0CD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E227-1971-4803-A9B2-2CA46989E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Jiri Panek</cp:lastModifiedBy>
  <cp:revision>14</cp:revision>
  <dcterms:created xsi:type="dcterms:W3CDTF">2021-11-08T07:03:00Z</dcterms:created>
  <dcterms:modified xsi:type="dcterms:W3CDTF">2023-02-09T18:39:00Z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d3efb3d8-da8e-4bca-ad86-9c58735adff5_Enabled">
    <vt:lpwstr>true</vt:lpwstr>
  </property>
  <property fmtid="{D5CDD505-2E9C-101B-9397-08002B2CF9AE}" pid="10" name="MSIP_Label_d3efb3d8-da8e-4bca-ad86-9c58735adff5_SetDate">
    <vt:lpwstr>2023-01-24T09:11:29Z</vt:lpwstr>
  </property>
  <property fmtid="{D5CDD505-2E9C-101B-9397-08002B2CF9AE}" pid="11" name="MSIP_Label_d3efb3d8-da8e-4bca-ad86-9c58735adff5_Method">
    <vt:lpwstr>Standard</vt:lpwstr>
  </property>
  <property fmtid="{D5CDD505-2E9C-101B-9397-08002B2CF9AE}" pid="12" name="MSIP_Label_d3efb3d8-da8e-4bca-ad86-9c58735adff5_Name">
    <vt:lpwstr>d3efb3d8-da8e-4bca-ad86-9c58735adff5</vt:lpwstr>
  </property>
  <property fmtid="{D5CDD505-2E9C-101B-9397-08002B2CF9AE}" pid="13" name="MSIP_Label_d3efb3d8-da8e-4bca-ad86-9c58735adff5_SiteId">
    <vt:lpwstr>3ad0376a-54d3-49a6-9e20-52de0a92fc89</vt:lpwstr>
  </property>
  <property fmtid="{D5CDD505-2E9C-101B-9397-08002B2CF9AE}" pid="14" name="MSIP_Label_d3efb3d8-da8e-4bca-ad86-9c58735adff5_ActionId">
    <vt:lpwstr>0b7ae572-bbf0-4514-8940-2c610baf1f1f</vt:lpwstr>
  </property>
  <property fmtid="{D5CDD505-2E9C-101B-9397-08002B2CF9AE}" pid="15" name="MSIP_Label_d3efb3d8-da8e-4bca-ad86-9c58735adff5_ContentBits">
    <vt:lpwstr>0</vt:lpwstr>
  </property>
</Properties>
</file>