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1BB7" w14:textId="77777777" w:rsidR="0062154A" w:rsidRPr="0062154A" w:rsidRDefault="0062154A" w:rsidP="0062154A">
      <w:pPr>
        <w:rPr>
          <w:rFonts w:ascii="Arial" w:hAnsi="Arial" w:cs="Arial"/>
          <w:b w:val="0"/>
          <w:sz w:val="26"/>
          <w:szCs w:val="26"/>
        </w:rPr>
      </w:pPr>
      <w:r w:rsidRPr="0062154A">
        <w:rPr>
          <w:rFonts w:ascii="Arial" w:hAnsi="Arial" w:cs="Arial"/>
          <w:sz w:val="26"/>
          <w:szCs w:val="26"/>
        </w:rPr>
        <w:t>Škrobárny pelhřimov, a.s., ISIN CZ0005097154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2D6AA22F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o výplatu dividendy za </w:t>
      </w:r>
      <w:r w:rsidR="00187798">
        <w:rPr>
          <w:rFonts w:ascii="Arial" w:hAnsi="Arial" w:cs="Arial"/>
          <w:b w:val="0"/>
          <w:bCs/>
          <w:sz w:val="24"/>
          <w:szCs w:val="24"/>
        </w:rPr>
        <w:t>hospodářský rok 202</w:t>
      </w:r>
      <w:r w:rsidR="006670CB">
        <w:rPr>
          <w:rFonts w:ascii="Arial" w:hAnsi="Arial" w:cs="Arial"/>
          <w:b w:val="0"/>
          <w:bCs/>
          <w:sz w:val="24"/>
          <w:szCs w:val="24"/>
        </w:rPr>
        <w:t>3</w:t>
      </w:r>
      <w:r w:rsidR="00187798">
        <w:rPr>
          <w:rFonts w:ascii="Arial" w:hAnsi="Arial" w:cs="Arial"/>
          <w:b w:val="0"/>
          <w:bCs/>
          <w:sz w:val="24"/>
          <w:szCs w:val="24"/>
        </w:rPr>
        <w:t>/202</w:t>
      </w:r>
      <w:r w:rsidR="006670CB">
        <w:rPr>
          <w:rFonts w:ascii="Arial" w:hAnsi="Arial" w:cs="Arial"/>
          <w:b w:val="0"/>
          <w:bCs/>
          <w:sz w:val="24"/>
          <w:szCs w:val="24"/>
        </w:rPr>
        <w:t>4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>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 w:rsidR="00187798">
        <w:rPr>
          <w:rFonts w:ascii="Arial" w:hAnsi="Arial" w:cs="Arial"/>
          <w:i/>
          <w:sz w:val="24"/>
          <w:szCs w:val="24"/>
        </w:rPr>
        <w:t>ve slovenské republice</w:t>
      </w:r>
    </w:p>
    <w:p w14:paraId="2C4C0104" w14:textId="7ACFB038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816"/>
        <w:gridCol w:w="1165"/>
        <w:gridCol w:w="1129"/>
      </w:tblGrid>
      <w:tr w:rsidR="0062154A" w:rsidRPr="00D569BE" w14:paraId="4651A2E3" w14:textId="77777777" w:rsidTr="00754590">
        <w:trPr>
          <w:trHeight w:val="400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26DB5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78E06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4AC7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62154A" w:rsidRPr="00D569BE" w14:paraId="495AD348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BC33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 trvalého bydliště*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0473700C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685A6E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Číslo účtu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620FAC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 banky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FE790" w14:textId="77777777" w:rsidR="0062154A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Konstantní.</w:t>
            </w:r>
          </w:p>
          <w:p w14:paraId="6A637459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1C6A94F1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E3D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ABFEB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8CB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92AF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726AE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47D39F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6F06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E1C0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B1AF0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94022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23C82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C2FB5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099F7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8F580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318A7E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9ADE3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4BA0A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5FC54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FB94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1421D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62829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93DD1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0535A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8CA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AF262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6F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8C3C9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FCE84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680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1F4A6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75ED9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289F15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BD1A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57CD2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668CB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14D5" w14:textId="77777777" w:rsidR="0062154A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BF90CBC" w14:textId="77777777" w:rsidR="0062154A" w:rsidRPr="00D569BE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62154A" w:rsidRPr="00D569BE" w14:paraId="7EE6754D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FE092C7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 u*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56BC319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22851A7" w14:textId="77777777" w:rsidR="0062154A" w:rsidRPr="00D569BE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 účtu*:</w:t>
            </w:r>
          </w:p>
        </w:tc>
        <w:tc>
          <w:tcPr>
            <w:tcW w:w="45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FD136A7" w14:textId="022A02E1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  <w:r w:rsidR="00187798">
              <w:rPr>
                <w:rFonts w:ascii="Arial" w:hAnsi="Arial" w:cs="Arial"/>
                <w:caps w:val="0"/>
                <w:sz w:val="18"/>
                <w:szCs w:val="18"/>
              </w:rPr>
              <w:t>ve Slovenské republice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82A8D58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037D394C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60BC14B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C034C4A" w14:textId="77777777" w:rsidR="0062154A" w:rsidRPr="00D569BE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92780A" w14:textId="77777777" w:rsidR="0062154A" w:rsidRPr="00D569BE" w:rsidRDefault="0062154A" w:rsidP="00754590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3F140A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Podpis*</w:t>
            </w:r>
          </w:p>
        </w:tc>
      </w:tr>
      <w:tr w:rsidR="0062154A" w:rsidRPr="00D569BE" w14:paraId="68F56FDE" w14:textId="77777777" w:rsidTr="00754590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F0B3F" w14:textId="77777777" w:rsidR="0062154A" w:rsidRPr="001E5095" w:rsidRDefault="0062154A" w:rsidP="00754590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29CF6EE4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5DDF619" w14:textId="77777777" w:rsidR="0062154A" w:rsidRDefault="0062154A" w:rsidP="00754590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36EBAE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8FC60CD" w14:textId="77777777" w:rsidR="0062154A" w:rsidRPr="00EF507D" w:rsidRDefault="0062154A" w:rsidP="00754590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A9C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CA85646" w14:textId="77777777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4CBFDF08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 w:rsidR="0062154A">
        <w:rPr>
          <w:rFonts w:ascii="Arial" w:hAnsi="Arial"/>
          <w:b w:val="0"/>
          <w:caps w:val="0"/>
          <w:sz w:val="18"/>
          <w:szCs w:val="18"/>
        </w:rPr>
        <w:t xml:space="preserve"> nebo mimo Českou republiku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684565F2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prohlášení zahraniční osoby o skutečném vlastnictví příjmu </w:t>
      </w:r>
      <w:r>
        <w:rPr>
          <w:rFonts w:ascii="Arial" w:hAnsi="Arial" w:cs="Arial"/>
          <w:b w:val="0"/>
          <w:caps w:val="0"/>
          <w:sz w:val="18"/>
          <w:szCs w:val="18"/>
        </w:rPr>
        <w:br/>
        <w:t>a potvrzení o daňovém domicilu a čestné prohlášení o daňové rezidenci.</w:t>
      </w: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803AE05" w14:textId="77777777" w:rsidR="001E5095" w:rsidRDefault="001E5095"/>
    <w:p w14:paraId="2037E5C3" w14:textId="77777777" w:rsidR="001E5095" w:rsidRDefault="001E5095"/>
    <w:p w14:paraId="07BCAB94" w14:textId="4050FAC0" w:rsidR="00D30783" w:rsidRDefault="00D30783"/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2B29CD6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77777777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A332 Správa produktů finančních trhů</w:t>
      </w:r>
    </w:p>
    <w:p w14:paraId="5504D586" w14:textId="77777777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16A549E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19644144" w14:textId="77777777" w:rsidR="00AD4D93" w:rsidRPr="00230563" w:rsidRDefault="00AD4D93" w:rsidP="00AD4D93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36287DE2" w14:textId="77777777" w:rsidR="00AD4D93" w:rsidRPr="00230563" w:rsidRDefault="00AD4D93" w:rsidP="00AD4D93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230563">
        <w:rPr>
          <w:rFonts w:ascii="Arial" w:hAnsi="Arial" w:cs="Arial"/>
          <w:szCs w:val="24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sectPr w:rsidR="00A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E5BD" w14:textId="77777777" w:rsidR="00851762" w:rsidRDefault="00851762" w:rsidP="001E5095">
      <w:r>
        <w:separator/>
      </w:r>
    </w:p>
  </w:endnote>
  <w:endnote w:type="continuationSeparator" w:id="0">
    <w:p w14:paraId="1A2A84F7" w14:textId="77777777" w:rsidR="00851762" w:rsidRDefault="00851762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317B" w14:textId="77777777" w:rsidR="00851762" w:rsidRDefault="00851762" w:rsidP="001E5095">
      <w:r>
        <w:separator/>
      </w:r>
    </w:p>
  </w:footnote>
  <w:footnote w:type="continuationSeparator" w:id="0">
    <w:p w14:paraId="51D926E8" w14:textId="77777777" w:rsidR="00851762" w:rsidRDefault="00851762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6551D"/>
    <w:rsid w:val="000663A9"/>
    <w:rsid w:val="000845A6"/>
    <w:rsid w:val="000E665C"/>
    <w:rsid w:val="0012596F"/>
    <w:rsid w:val="00142A05"/>
    <w:rsid w:val="00167608"/>
    <w:rsid w:val="00187798"/>
    <w:rsid w:val="001E5095"/>
    <w:rsid w:val="001F1264"/>
    <w:rsid w:val="005B4D03"/>
    <w:rsid w:val="0062154A"/>
    <w:rsid w:val="00644643"/>
    <w:rsid w:val="006670CB"/>
    <w:rsid w:val="00680385"/>
    <w:rsid w:val="006C2CEF"/>
    <w:rsid w:val="007147ED"/>
    <w:rsid w:val="00851762"/>
    <w:rsid w:val="0086196B"/>
    <w:rsid w:val="008F199B"/>
    <w:rsid w:val="009868EB"/>
    <w:rsid w:val="009D1C49"/>
    <w:rsid w:val="00AD4D93"/>
    <w:rsid w:val="00BB1054"/>
    <w:rsid w:val="00C43A5E"/>
    <w:rsid w:val="00C820EA"/>
    <w:rsid w:val="00C9170A"/>
    <w:rsid w:val="00D30783"/>
    <w:rsid w:val="00E41AA4"/>
    <w:rsid w:val="00E80EEE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8</cp:revision>
  <dcterms:created xsi:type="dcterms:W3CDTF">2022-09-20T11:37:00Z</dcterms:created>
  <dcterms:modified xsi:type="dcterms:W3CDTF">2025-01-15T12:30:00Z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2023-01-24T09:25:22Z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367e568b-5820-4939-91b7-ed3f1167ca5a</vt:lpwstr>
  </property>
  <property fmtid="{D5CDD505-2E9C-101B-9397-08002B2CF9AE}" pid="15" name="MSIP_Label_d3efb3d8-da8e-4bca-ad86-9c58735adff5_ContentBits">
    <vt:lpwstr>0</vt:lpwstr>
  </property>
</Properties>
</file>